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8" w:after="0"/>
        <w:rPr>
          <w:rFonts w:ascii="Times New Roman" w:hAnsi="Times New Roman"/>
          <w:sz w:val="7"/>
        </w:rPr>
      </w:pPr>
      <w:r>
        <w:rPr>
          <w:rFonts w:ascii="Times New Roman" w:hAnsi="Times New Roman"/>
          <w:sz w:val="7"/>
        </w:rPr>
      </w:r>
    </w:p>
    <w:p>
      <w:pPr>
        <w:pStyle w:val="Corpodotexto"/>
        <w:ind w:left="100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516255" cy="62611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10"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Corpodotexto"/>
        <w:spacing w:lineRule="auto" w:line="362" w:before="130" w:after="0"/>
        <w:ind w:left="2959" w:right="2408" w:hanging="0"/>
        <w:jc w:val="center"/>
        <w:rPr/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3">
                <wp:simplePos x="0" y="0"/>
                <wp:positionH relativeFrom="page">
                  <wp:posOffset>1021080</wp:posOffset>
                </wp:positionH>
                <wp:positionV relativeFrom="paragraph">
                  <wp:posOffset>-1092835</wp:posOffset>
                </wp:positionV>
                <wp:extent cx="5886450" cy="82867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5640" cy="82800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76320" y="73800"/>
                            <a:ext cx="5809680" cy="7531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nvSpPr>
                          <wps:cNvPr id="1" name=""/>
                          <wps:cNvSpPr/>
                        </wps:nvSpPr>
                        <wps:spPr>
                          <a:xfrm>
                            <a:off x="0" y="0"/>
                            <a:ext cx="5811480" cy="75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492400" y="420480"/>
                            <a:ext cx="6840" cy="661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1837">
                                <a:moveTo>
                                  <a:pt x="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2"/>
                                </a:lnTo>
                                <a:lnTo>
                                  <a:pt x="0" y="1249"/>
                                </a:lnTo>
                                <a:lnTo>
                                  <a:pt x="0" y="1836"/>
                                </a:lnTo>
                                <a:lnTo>
                                  <a:pt x="18" y="1836"/>
                                </a:lnTo>
                                <a:lnTo>
                                  <a:pt x="18" y="1249"/>
                                </a:lnTo>
                                <a:lnTo>
                                  <a:pt x="18" y="512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0" y="0"/>
                            <a:ext cx="5885640" cy="8280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Arial" w:hAnsi="Arial" w:eastAsia="Calibri" w:cs="" w:cstheme="minorBidi" w:eastAsia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ascii="Arial" w:hAnsi="Arial" w:eastAsia="Calibri" w:cs="" w:cstheme="minorBidi" w:eastAsiaTheme="minorHAnsi"/>
                                  <w:lang w:val="en-US"/>
                                </w:rPr>
                                <w:t>Estado do Rio Grande do Sul</w:t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ascii="Arial" w:hAnsi="Arial" w:eastAsia="Calibri" w:cs="" w:cstheme="minorBidi" w:eastAsiaTheme="minorHAnsi"/>
                                  <w:lang w:val="en-US"/>
                                </w:rPr>
                                <w:t>PREFEITURA MUNICIPAL DE FORMIGUEIRO</w:t>
                              </w:r>
                            </w:p>
                          </w:txbxContent>
                        </wps:txbx>
                        <wps:bodyPr wrap="square"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0.4pt;margin-top:-86.05pt;width:463.45pt;height:65.2pt" coordorigin="1608,-1721" coordsize="9269,1304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1728;top:-1605;width:9148;height:1185;mso-wrap-style:none;v-text-anchor:middle;mso-position-horizontal-relative:page" type="shapetype_75">
                  <v:imagedata r:id="rId3" o:detectmouseclick="t"/>
                  <v:stroke color="#3465a4" joinstyle="round" endcap="flat"/>
                  <w10:wrap type="none"/>
                </v:shape>
                <v:rect id="shape_0" fillcolor="white" stroked="f" style="position:absolute;left:1608;top:-1721;width:9151;height:1183;mso-wrap-style:none;v-text-anchor:middle;mso-position-horizontal-relative:page">
                  <v:fill o:detectmouseclick="t" type="solid" color2="black"/>
                  <v:stroke color="#3465a4" joinstyle="round" endcap="flat"/>
                </v:rect>
                <v:shape id="shape_0" coordsize="19,1837" path="m18,0l0,0l0,512l0,1249l0,1836l18,1836l18,1249l18,512l18,0e" fillcolor="black" stroked="f" style="position:absolute;left:10722;top:-1653;width:10;height:1040;mso-wrap-style:none;v-text-anchor:middle;mso-position-horizontal-relative:page">
                  <v:fill o:detectmouseclick="t" type="solid" color2="white"/>
                  <v:stroke color="#3465a4" joinstyle="round" endcap="flat"/>
                </v:shape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f" style="position:absolute;left:1608;top:-1721;width:9268;height:1303;mso-wrap-style:square;v-text-anchor:top;mso-position-horizontal-relative:page" type="shapetype_202">
                  <v:textbox>
                    <w:txbxContent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rFonts w:ascii="Arial" w:hAnsi="Arial" w:eastAsia="Calibri" w:cs="" w:cstheme="minorBidi" w:eastAsiaTheme="minorHAns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rFonts w:ascii="Arial" w:hAnsi="Arial" w:eastAsia="Calibri" w:cs="" w:cstheme="minorBidi" w:eastAsiaTheme="minorHAnsi"/>
                            <w:lang w:val="en-US"/>
                          </w:rPr>
                          <w:t>Estado do Rio Grande do Sul</w:t>
                        </w:r>
                      </w:p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rFonts w:ascii="Arial" w:hAnsi="Arial" w:eastAsia="Calibri" w:cs="" w:cstheme="minorBidi" w:eastAsiaTheme="minorHAnsi"/>
                            <w:lang w:val="en-US"/>
                          </w:rPr>
                          <w:t>PREFEITURA MUNICIPAL DE FORMIGUEIRO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  <w:r>
        <w:rPr>
          <w:u w:val="single"/>
        </w:rPr>
        <w:t>PROCESSO SELETIVO SIMPLIFICADO –</w:t>
      </w:r>
      <w:r>
        <w:rPr>
          <w:spacing w:val="-18"/>
          <w:u w:val="single"/>
        </w:rPr>
        <w:t xml:space="preserve"> </w:t>
      </w:r>
      <w:r>
        <w:rPr>
          <w:u w:val="single"/>
        </w:rPr>
        <w:t>01/2021</w:t>
      </w:r>
      <w:r>
        <w:rPr/>
        <w:t xml:space="preserve"> </w:t>
      </w:r>
      <w:r>
        <w:rPr>
          <w:u w:val="single"/>
        </w:rPr>
        <w:t>HOMOLOGAÇÃO DAS INSCRIÇÕES</w:t>
      </w:r>
      <w:r>
        <w:rPr/>
        <w:t xml:space="preserve"> </w:t>
      </w:r>
      <w:r>
        <w:rPr>
          <w:u w:val="single"/>
        </w:rPr>
        <w:t>NUTRICIONISTA</w:t>
      </w:r>
    </w:p>
    <w:p>
      <w:pPr>
        <w:pStyle w:val="Corpodotexto"/>
        <w:spacing w:before="3" w:after="0"/>
        <w:rPr>
          <w:sz w:val="27"/>
        </w:rPr>
      </w:pPr>
      <w:r>
        <w:rPr>
          <w:sz w:val="27"/>
        </w:rPr>
      </w:r>
    </w:p>
    <w:tbl>
      <w:tblPr>
        <w:tblW w:w="7194" w:type="dxa"/>
        <w:jc w:val="left"/>
        <w:tblInd w:w="187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197"/>
        <w:gridCol w:w="4996"/>
      </w:tblGrid>
      <w:tr>
        <w:trPr>
          <w:trHeight w:val="417" w:hRule="atLeast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2" w:after="0"/>
              <w:ind w:left="251" w:right="235" w:hanging="0"/>
              <w:rPr>
                <w:sz w:val="24"/>
              </w:rPr>
            </w:pPr>
            <w:r>
              <w:rPr>
                <w:sz w:val="24"/>
              </w:rPr>
              <w:t>Nº INSCRIÇÃO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2" w:after="0"/>
              <w:ind w:left="597" w:right="582" w:hanging="0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</w:tr>
      <w:tr>
        <w:trPr>
          <w:trHeight w:val="417" w:hRule="atLeast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ind w:left="597" w:right="585" w:hanging="0"/>
              <w:rPr>
                <w:sz w:val="24"/>
              </w:rPr>
            </w:pPr>
            <w:r>
              <w:rPr>
                <w:sz w:val="24"/>
              </w:rPr>
              <w:t>Delaine Ilha da Silva</w:t>
            </w:r>
          </w:p>
        </w:tc>
      </w:tr>
      <w:tr>
        <w:trPr>
          <w:trHeight w:val="419" w:hRule="atLeast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2" w:after="0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2" w:after="0"/>
              <w:ind w:left="597" w:right="585" w:hanging="0"/>
              <w:rPr>
                <w:sz w:val="24"/>
              </w:rPr>
            </w:pPr>
            <w:r>
              <w:rPr>
                <w:sz w:val="24"/>
              </w:rPr>
              <w:t>Kellen Schaff Souto</w:t>
            </w:r>
          </w:p>
        </w:tc>
      </w:tr>
      <w:tr>
        <w:trPr>
          <w:trHeight w:val="417" w:hRule="atLeast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ind w:left="597" w:right="584" w:hanging="0"/>
              <w:rPr>
                <w:sz w:val="24"/>
              </w:rPr>
            </w:pPr>
            <w:r>
              <w:rPr>
                <w:sz w:val="24"/>
              </w:rPr>
              <w:t>Larissa Santos Nunes</w:t>
            </w:r>
          </w:p>
        </w:tc>
      </w:tr>
      <w:tr>
        <w:trPr>
          <w:trHeight w:val="419" w:hRule="atLeast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ind w:left="597" w:right="587" w:hanging="0"/>
              <w:rPr>
                <w:sz w:val="24"/>
              </w:rPr>
            </w:pPr>
            <w:r>
              <w:rPr>
                <w:sz w:val="24"/>
              </w:rPr>
              <w:t>Silvane Félix de Almeida</w:t>
            </w:r>
          </w:p>
        </w:tc>
      </w:tr>
      <w:tr>
        <w:trPr>
          <w:trHeight w:val="417" w:hRule="atLeast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ind w:left="597" w:right="586" w:hanging="0"/>
              <w:rPr>
                <w:sz w:val="24"/>
              </w:rPr>
            </w:pPr>
            <w:r>
              <w:rPr>
                <w:sz w:val="24"/>
              </w:rPr>
              <w:t>Caroline dos Santos Giuliani</w:t>
            </w:r>
          </w:p>
        </w:tc>
      </w:tr>
      <w:tr>
        <w:trPr>
          <w:trHeight w:val="417" w:hRule="atLeast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ind w:left="597" w:right="586" w:hanging="0"/>
              <w:rPr>
                <w:sz w:val="24"/>
              </w:rPr>
            </w:pPr>
            <w:r>
              <w:rPr>
                <w:sz w:val="24"/>
              </w:rPr>
              <w:t>Marília Abbad Mosquier</w:t>
            </w:r>
          </w:p>
        </w:tc>
      </w:tr>
      <w:tr>
        <w:trPr>
          <w:trHeight w:val="419" w:hRule="atLeast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2" w:after="0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2" w:after="0"/>
              <w:ind w:left="597" w:right="584" w:hanging="0"/>
              <w:rPr>
                <w:sz w:val="24"/>
              </w:rPr>
            </w:pPr>
            <w:r>
              <w:rPr>
                <w:sz w:val="24"/>
              </w:rPr>
              <w:t>Camila Serro Vargas</w:t>
            </w:r>
          </w:p>
        </w:tc>
      </w:tr>
      <w:tr>
        <w:trPr>
          <w:trHeight w:val="417" w:hRule="atLeast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ind w:left="597" w:right="587" w:hanging="0"/>
              <w:rPr>
                <w:sz w:val="24"/>
              </w:rPr>
            </w:pPr>
            <w:r>
              <w:rPr>
                <w:sz w:val="24"/>
              </w:rPr>
              <w:t>Fabiana Santini Einloft</w:t>
            </w:r>
          </w:p>
        </w:tc>
      </w:tr>
      <w:tr>
        <w:trPr>
          <w:trHeight w:val="419" w:hRule="atLeast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ind w:left="594" w:right="587" w:hanging="0"/>
              <w:rPr>
                <w:sz w:val="24"/>
              </w:rPr>
            </w:pPr>
            <w:r>
              <w:rPr>
                <w:sz w:val="24"/>
              </w:rPr>
              <w:t>Fernanda Fogaça Teixeira</w:t>
            </w:r>
          </w:p>
        </w:tc>
      </w:tr>
      <w:tr>
        <w:trPr>
          <w:trHeight w:val="417" w:hRule="atLeast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ind w:left="597" w:right="587" w:hanging="0"/>
              <w:rPr>
                <w:sz w:val="24"/>
              </w:rPr>
            </w:pPr>
            <w:r>
              <w:rPr>
                <w:sz w:val="24"/>
              </w:rPr>
              <w:t>Janaine Fuchs da Silva</w:t>
            </w:r>
          </w:p>
        </w:tc>
      </w:tr>
      <w:tr>
        <w:trPr>
          <w:trHeight w:val="417" w:hRule="atLeast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ind w:left="597" w:right="586" w:hanging="0"/>
              <w:rPr>
                <w:sz w:val="24"/>
              </w:rPr>
            </w:pPr>
            <w:r>
              <w:rPr>
                <w:sz w:val="24"/>
              </w:rPr>
              <w:t>Jéssica Carolina Del Frari</w:t>
            </w:r>
          </w:p>
        </w:tc>
      </w:tr>
      <w:tr>
        <w:trPr>
          <w:trHeight w:val="419" w:hRule="atLeast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ind w:left="597" w:right="587" w:hanging="0"/>
              <w:rPr>
                <w:sz w:val="24"/>
              </w:rPr>
            </w:pPr>
            <w:r>
              <w:rPr>
                <w:sz w:val="24"/>
              </w:rPr>
              <w:t>Camila Giacomini Maziero</w:t>
            </w:r>
          </w:p>
        </w:tc>
      </w:tr>
      <w:tr>
        <w:trPr>
          <w:trHeight w:val="417" w:hRule="atLeast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ind w:left="597" w:right="587" w:hanging="0"/>
              <w:rPr>
                <w:sz w:val="24"/>
              </w:rPr>
            </w:pPr>
            <w:r>
              <w:rPr>
                <w:sz w:val="24"/>
              </w:rPr>
              <w:t>Maria Carolina Lamadril de Oliveira</w:t>
            </w:r>
          </w:p>
        </w:tc>
      </w:tr>
      <w:tr>
        <w:trPr>
          <w:trHeight w:val="417" w:hRule="atLeast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ind w:left="597" w:right="586" w:hanging="0"/>
              <w:rPr>
                <w:sz w:val="24"/>
              </w:rPr>
            </w:pPr>
            <w:r>
              <w:rPr>
                <w:sz w:val="24"/>
              </w:rPr>
              <w:t>Taísa Ceratti Treptow</w:t>
            </w:r>
          </w:p>
        </w:tc>
      </w:tr>
      <w:tr>
        <w:trPr>
          <w:trHeight w:val="419" w:hRule="atLeast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2" w:after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2" w:after="0"/>
              <w:ind w:left="597" w:right="587" w:hanging="0"/>
              <w:rPr>
                <w:sz w:val="24"/>
              </w:rPr>
            </w:pPr>
            <w:r>
              <w:rPr>
                <w:sz w:val="24"/>
              </w:rPr>
              <w:t>Tatiana Corrêa Wenceslau</w:t>
            </w:r>
          </w:p>
        </w:tc>
      </w:tr>
      <w:tr>
        <w:trPr>
          <w:trHeight w:val="417" w:hRule="atLeast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ind w:left="597" w:right="586" w:hanging="0"/>
              <w:rPr>
                <w:sz w:val="24"/>
              </w:rPr>
            </w:pPr>
            <w:r>
              <w:rPr>
                <w:sz w:val="24"/>
              </w:rPr>
              <w:t>Daniela Paini</w:t>
            </w:r>
          </w:p>
        </w:tc>
      </w:tr>
      <w:tr>
        <w:trPr>
          <w:trHeight w:val="419" w:hRule="atLeast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ind w:left="597" w:right="585" w:hanging="0"/>
              <w:rPr>
                <w:sz w:val="24"/>
              </w:rPr>
            </w:pPr>
            <w:r>
              <w:rPr>
                <w:sz w:val="24"/>
              </w:rPr>
              <w:t>Carin Golke</w:t>
            </w:r>
          </w:p>
        </w:tc>
      </w:tr>
      <w:tr>
        <w:trPr>
          <w:trHeight w:val="417" w:hRule="atLeast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ind w:left="597" w:right="584" w:hanging="0"/>
              <w:rPr>
                <w:sz w:val="24"/>
              </w:rPr>
            </w:pPr>
            <w:r>
              <w:rPr>
                <w:sz w:val="24"/>
              </w:rPr>
              <w:t>Poliana da Costa Marques</w:t>
            </w:r>
          </w:p>
        </w:tc>
      </w:tr>
      <w:tr>
        <w:trPr>
          <w:trHeight w:val="417" w:hRule="atLeast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9" w:after="0"/>
              <w:ind w:left="597" w:right="585" w:hanging="0"/>
              <w:rPr>
                <w:sz w:val="24"/>
              </w:rPr>
            </w:pPr>
            <w:r>
              <w:rPr>
                <w:sz w:val="24"/>
              </w:rPr>
              <w:t>Laura Kettermann Kretzmann</w:t>
            </w:r>
          </w:p>
        </w:tc>
      </w:tr>
      <w:tr>
        <w:trPr>
          <w:trHeight w:val="419" w:hRule="atLeast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2" w:after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2" w:after="0"/>
              <w:ind w:left="597" w:right="586" w:hanging="0"/>
              <w:rPr>
                <w:sz w:val="24"/>
              </w:rPr>
            </w:pPr>
            <w:r>
              <w:rPr>
                <w:sz w:val="24"/>
              </w:rPr>
              <w:t>Lina Cantarelli</w:t>
            </w:r>
          </w:p>
        </w:tc>
      </w:tr>
    </w:tbl>
    <w:p>
      <w:pPr>
        <w:pStyle w:val="Corpodotexto"/>
        <w:spacing w:lineRule="auto" w:line="362" w:before="72" w:after="0"/>
        <w:ind w:left="652" w:right="104" w:firstLine="856"/>
        <w:rPr/>
      </w:pPr>
      <w:r>
        <w:rPr/>
        <w:t>Fica aberto prazo das 07:30 h às 13:30 h do dia 25/0</w:t>
      </w:r>
      <w:r>
        <w:rPr/>
        <w:t>2</w:t>
      </w:r>
      <w:r>
        <w:rPr/>
        <w:t>/2021, para interposição de recursos quanto a esta fase, aos candidatos</w:t>
      </w:r>
      <w:r>
        <w:rPr>
          <w:spacing w:val="-7"/>
        </w:rPr>
        <w:t xml:space="preserve"> </w:t>
      </w:r>
      <w:r>
        <w:rPr/>
        <w:t>interessados.</w:t>
      </w:r>
    </w:p>
    <w:p>
      <w:pPr>
        <w:pStyle w:val="Corpodotexto"/>
        <w:spacing w:before="1" w:after="0"/>
        <w:rPr>
          <w:sz w:val="33"/>
        </w:rPr>
      </w:pPr>
      <w:r>
        <w:rPr>
          <w:sz w:val="33"/>
        </w:rPr>
      </w:r>
    </w:p>
    <w:p>
      <w:pPr>
        <w:pStyle w:val="Corpodotexto"/>
        <w:ind w:left="6609" w:right="0" w:hanging="0"/>
        <w:rPr/>
      </w:pPr>
      <w:r>
        <w:rPr/>
        <w:t>Formigueiro, 24 de fevereiro de</w:t>
      </w:r>
      <w:r>
        <w:rPr>
          <w:spacing w:val="-20"/>
        </w:rPr>
        <w:t xml:space="preserve"> </w:t>
      </w:r>
      <w:r>
        <w:rPr/>
        <w:t>2021.</w:t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spacing w:lineRule="auto" w:line="362" w:before="209" w:after="0"/>
        <w:ind w:left="7233" w:right="104" w:firstLine="206"/>
        <w:jc w:val="right"/>
        <w:rPr/>
      </w:pPr>
      <w:r>
        <w:rPr/>
        <w:t>Gilson Murilo</w:t>
      </w:r>
      <w:r>
        <w:rPr>
          <w:spacing w:val="-8"/>
        </w:rPr>
        <w:t xml:space="preserve"> </w:t>
      </w:r>
      <w:r>
        <w:rPr/>
        <w:t>Belmiro</w:t>
      </w:r>
      <w:r>
        <w:rPr>
          <w:spacing w:val="-4"/>
        </w:rPr>
        <w:t xml:space="preserve"> </w:t>
      </w:r>
      <w:r>
        <w:rPr/>
        <w:t>Severo</w:t>
      </w:r>
      <w:r>
        <w:rPr>
          <w:w w:val="100"/>
        </w:rPr>
        <w:t xml:space="preserve"> </w:t>
      </w:r>
      <w:r>
        <w:rPr/>
        <w:t>Prefeito Municipal em</w:t>
      </w:r>
      <w:r>
        <w:rPr>
          <w:spacing w:val="-12"/>
        </w:rPr>
        <w:t xml:space="preserve"> </w:t>
      </w:r>
      <w:r>
        <w:rPr/>
        <w:t>exercício</w:t>
      </w:r>
    </w:p>
    <w:p>
      <w:pPr>
        <w:pStyle w:val="Corpodotexto"/>
        <w:spacing w:before="9" w:after="0"/>
        <w:rPr>
          <w:sz w:val="13"/>
        </w:rPr>
      </w:pPr>
      <w:r>
        <w:rPr>
          <w:sz w:val="13"/>
        </w:rPr>
      </w:r>
    </w:p>
    <w:p>
      <w:pPr>
        <w:pStyle w:val="Normal"/>
        <w:spacing w:lineRule="exact" w:line="193" w:before="101" w:after="0"/>
        <w:ind w:left="2953" w:right="2408" w:hanging="0"/>
        <w:jc w:val="center"/>
        <w:rPr>
          <w:rFonts w:ascii="Tahoma" w:hAnsi="Tahoma"/>
          <w:b/>
          <w:b/>
          <w:sz w:val="16"/>
        </w:rPr>
      </w:pPr>
      <w:r>
        <w:rPr>
          <w:rFonts w:ascii="Tahoma" w:hAnsi="Tahoma"/>
          <w:b/>
          <w:sz w:val="16"/>
        </w:rPr>
        <w:t>PREFEITURA MUNICIPAL DE FORMIGUEIRO</w:t>
      </w:r>
    </w:p>
    <w:p>
      <w:pPr>
        <w:pStyle w:val="Normal"/>
        <w:spacing w:lineRule="exact" w:line="193" w:before="0" w:after="0"/>
        <w:ind w:left="2953" w:right="2408" w:hanging="0"/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AV. JOÃO ISIDORO LORENTZ, 222</w:t>
      </w:r>
    </w:p>
    <w:p>
      <w:pPr>
        <w:pStyle w:val="Normal"/>
        <w:spacing w:before="1" w:after="0"/>
        <w:ind w:left="2953" w:right="2408" w:hanging="0"/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CNPJ: 97.228.126/0001-50 FONE: (55)3236-1200 CEP:97.210-000</w:t>
      </w:r>
    </w:p>
    <w:sectPr>
      <w:type w:val="nextPage"/>
      <w:pgSz w:w="11906" w:h="16838"/>
      <w:pgMar w:left="480" w:right="1020" w:header="0" w:top="300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before="79" w:after="0"/>
      <w:ind w:left="248" w:right="235" w:hanging="0"/>
      <w:jc w:val="center"/>
    </w:pPr>
    <w:rPr>
      <w:rFonts w:ascii="Arial" w:hAnsi="Arial" w:eastAsia="Arial" w:cs="Arial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LibreOffice/7.1.0.3$Windows_X86_64 LibreOffice_project/f6099ecf3d29644b5008cc8f48f42f4a40986e4c</Application>
  <AppVersion>15.0000</AppVersion>
  <Pages>1</Pages>
  <Words>147</Words>
  <Characters>837</Characters>
  <CharactersWithSpaces>936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2021-02-24T11:27:41Z</dcterms:created>
  <dc:creator>Engenharia-PC01</dc:creator>
  <dc:description/>
  <dc:language>pt-BR</dc:language>
  <cp:lastModifiedBy/>
  <dcterms:modified xsi:type="dcterms:W3CDTF">2021-02-24T08:28:34Z</dcterms:modified>
  <cp:revision>1</cp:revision>
  <dc:subject/>
  <dc:title>PROCESSO SELETIVO 01-2021 - HOMOLOGAÇÃO DAS INSCRIÇÕES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PDFCreator 3.2.1.13159</vt:lpwstr>
  </property>
  <property fmtid="{D5CDD505-2E9C-101B-9397-08002B2CF9AE}" pid="4" name="LastSaved">
    <vt:filetime>2021-02-24T00:00:00Z</vt:filetime>
  </property>
</Properties>
</file>